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98" w:rsidRDefault="00606CD4">
      <w:pPr>
        <w:rPr>
          <w:noProof/>
        </w:rPr>
      </w:pPr>
      <w:r w:rsidRPr="009E2B9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6608E4" wp14:editId="626FDAE8">
                <wp:simplePos x="0" y="0"/>
                <wp:positionH relativeFrom="margin">
                  <wp:posOffset>466725</wp:posOffset>
                </wp:positionH>
                <wp:positionV relativeFrom="paragraph">
                  <wp:posOffset>9525</wp:posOffset>
                </wp:positionV>
                <wp:extent cx="5905500" cy="1381125"/>
                <wp:effectExtent l="0" t="0" r="0" b="9525"/>
                <wp:wrapTight wrapText="bothSides">
                  <wp:wrapPolygon edited="0">
                    <wp:start x="139" y="0"/>
                    <wp:lineTo x="139" y="21451"/>
                    <wp:lineTo x="21391" y="21451"/>
                    <wp:lineTo x="21391" y="0"/>
                    <wp:lineTo x="139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6F47" w:rsidRPr="00606CD4" w:rsidRDefault="006A6F47" w:rsidP="006A6F4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CD4">
                              <w:rPr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W.I.L.D.</w:t>
                            </w:r>
                          </w:p>
                          <w:p w:rsidR="003A4398" w:rsidRPr="00606CD4" w:rsidRDefault="003A4398" w:rsidP="006A6F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CD4">
                              <w:rPr>
                                <w:b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Wilderness Inner Life Development</w:t>
                            </w:r>
                          </w:p>
                          <w:p w:rsidR="006A6F47" w:rsidRPr="00606CD4" w:rsidRDefault="003A4398" w:rsidP="006A6F4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CD4">
                              <w:rPr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Fund Raising</w:t>
                            </w:r>
                            <w:r w:rsidR="00044AF8" w:rsidRPr="00606CD4">
                              <w:rPr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Request</w:t>
                            </w:r>
                            <w:r w:rsidRPr="00606CD4">
                              <w:rPr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608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75pt;margin-top:.75pt;width:465pt;height:1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" filled="f" stroked="f">
                <v:textbox>
                  <w:txbxContent>
                    <w:p w:rsidR="006A6F47" w:rsidRPr="00606CD4" w:rsidRDefault="006A6F47" w:rsidP="006A6F47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6CD4">
                        <w:rPr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W.I.L.D.</w:t>
                      </w:r>
                    </w:p>
                    <w:p w:rsidR="003A4398" w:rsidRPr="00606CD4" w:rsidRDefault="003A4398" w:rsidP="006A6F47">
                      <w:pPr>
                        <w:jc w:val="center"/>
                        <w:rPr>
                          <w:b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6CD4">
                        <w:rPr>
                          <w:b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Wilderness Inner Life Development</w:t>
                      </w:r>
                    </w:p>
                    <w:p w:rsidR="006A6F47" w:rsidRPr="00606CD4" w:rsidRDefault="003A4398" w:rsidP="006A6F47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6CD4">
                        <w:rPr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Fund Raising</w:t>
                      </w:r>
                      <w:r w:rsidR="00044AF8" w:rsidRPr="00606CD4">
                        <w:rPr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Request</w:t>
                      </w:r>
                      <w:r w:rsidRPr="00606CD4">
                        <w:rPr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A4398" w:rsidRDefault="003A4398">
      <w:pPr>
        <w:rPr>
          <w:noProof/>
        </w:rPr>
      </w:pPr>
    </w:p>
    <w:p w:rsidR="003A4398" w:rsidRDefault="003A4398">
      <w:pPr>
        <w:rPr>
          <w:noProof/>
        </w:rPr>
      </w:pPr>
    </w:p>
    <w:p w:rsidR="003A4398" w:rsidRDefault="003A4398">
      <w:pPr>
        <w:rPr>
          <w:noProof/>
        </w:rPr>
      </w:pPr>
    </w:p>
    <w:p w:rsidR="003A4398" w:rsidRDefault="003A4398">
      <w:pPr>
        <w:rPr>
          <w:noProof/>
        </w:rPr>
      </w:pPr>
    </w:p>
    <w:p w:rsidR="006A6F47" w:rsidRPr="009E2B93" w:rsidRDefault="003A4398">
      <w:r>
        <w:rPr>
          <w:noProof/>
        </w:rPr>
        <w:t>From</w:t>
      </w:r>
      <w:r w:rsidR="006A6F47" w:rsidRPr="009E2B93">
        <w:t xml:space="preserve"> </w:t>
      </w:r>
      <w:r w:rsidR="003C506B">
        <w:t>Sept. 29 – Oct. 2</w:t>
      </w:r>
      <w:r w:rsidR="006A6F47" w:rsidRPr="009E2B93">
        <w:t xml:space="preserve">, 2016, WILD </w:t>
      </w:r>
      <w:r>
        <w:t>has organized</w:t>
      </w:r>
      <w:r w:rsidR="00874C0D" w:rsidRPr="009E2B93">
        <w:t xml:space="preserve"> a </w:t>
      </w:r>
      <w:r w:rsidR="000460E9">
        <w:t xml:space="preserve">22-mile </w:t>
      </w:r>
      <w:r w:rsidR="00874C0D" w:rsidRPr="009E2B93">
        <w:t>backpack</w:t>
      </w:r>
      <w:r w:rsidR="000460E9">
        <w:t>ing trip</w:t>
      </w:r>
      <w:r w:rsidR="00874C0D" w:rsidRPr="009E2B93">
        <w:t xml:space="preserve"> </w:t>
      </w:r>
      <w:r w:rsidR="003C506B">
        <w:t>through the Grand Canyon</w:t>
      </w:r>
      <w:r w:rsidR="009E2B93" w:rsidRPr="009E2B93">
        <w:t xml:space="preserve">.  Participants will be traveling across the renowned and challenging </w:t>
      </w:r>
      <w:r w:rsidR="003C506B">
        <w:t>Bright Angel</w:t>
      </w:r>
      <w:r w:rsidR="009E2B93" w:rsidRPr="009E2B93">
        <w:t xml:space="preserve"> trail while engaging in the WILD curriculum created by Aaron </w:t>
      </w:r>
      <w:r>
        <w:t xml:space="preserve">J. </w:t>
      </w:r>
      <w:r w:rsidR="009E2B93" w:rsidRPr="009E2B93">
        <w:t xml:space="preserve">Reinicke.  </w:t>
      </w:r>
    </w:p>
    <w:p w:rsidR="009E2B93" w:rsidRPr="009E2B93" w:rsidRDefault="009E2B93">
      <w:r w:rsidRPr="009E2B93">
        <w:t xml:space="preserve">During their travels, you can participate by sponsoring their journey.  Participants are requesting that donors pledge money for each </w:t>
      </w:r>
      <w:bookmarkStart w:id="0" w:name="_GoBack"/>
      <w:bookmarkEnd w:id="0"/>
      <w:r w:rsidRPr="009E2B93">
        <w:t xml:space="preserve">mile they complete.  The funds received will be applied </w:t>
      </w:r>
      <w:r w:rsidR="0058509A">
        <w:t>by LifeSpring Center, a 501(c)(3) organization</w:t>
      </w:r>
      <w:r w:rsidR="00586D0D">
        <w:t>,</w:t>
      </w:r>
      <w:r w:rsidR="0058509A">
        <w:t xml:space="preserve"> </w:t>
      </w:r>
      <w:r w:rsidR="00331CE6">
        <w:t>toward</w:t>
      </w:r>
      <w:r w:rsidRPr="009E2B93">
        <w:t xml:space="preserve"> three initiatives here at WILD:</w:t>
      </w:r>
    </w:p>
    <w:p w:rsidR="009E2B93" w:rsidRPr="009E2B93" w:rsidRDefault="009E2B93" w:rsidP="009E2B93">
      <w:pPr>
        <w:pStyle w:val="ListParagraph"/>
        <w:numPr>
          <w:ilvl w:val="0"/>
          <w:numId w:val="1"/>
        </w:numPr>
      </w:pPr>
      <w:r w:rsidRPr="009E2B93">
        <w:t>Water and humanitarian projects in the developing world</w:t>
      </w:r>
      <w:r>
        <w:t>.</w:t>
      </w:r>
    </w:p>
    <w:p w:rsidR="009E2B93" w:rsidRPr="009E2B93" w:rsidRDefault="009E2B93" w:rsidP="009E2B93">
      <w:pPr>
        <w:pStyle w:val="ListParagraph"/>
        <w:numPr>
          <w:ilvl w:val="0"/>
          <w:numId w:val="1"/>
        </w:numPr>
      </w:pPr>
      <w:r w:rsidRPr="009E2B93">
        <w:t xml:space="preserve">Partial scholarships for local </w:t>
      </w:r>
      <w:r w:rsidRPr="009E2B93">
        <w:rPr>
          <w:rFonts w:eastAsia="Times New Roman" w:cs="Arial"/>
        </w:rPr>
        <w:t>individuals and families going through a crisis who otherwise could not afford counseling.</w:t>
      </w:r>
    </w:p>
    <w:p w:rsidR="009E2B93" w:rsidRPr="009E2B93" w:rsidRDefault="009E2B93" w:rsidP="009E2B93">
      <w:pPr>
        <w:pStyle w:val="ListParagraph"/>
        <w:numPr>
          <w:ilvl w:val="0"/>
          <w:numId w:val="1"/>
        </w:numPr>
      </w:pPr>
      <w:r w:rsidRPr="009E2B93">
        <w:rPr>
          <w:rFonts w:eastAsia="Times New Roman" w:cs="Arial"/>
        </w:rPr>
        <w:t>Counseling missionaries who are reaching out internationally and are unable to access the counseling resources they need.</w:t>
      </w:r>
    </w:p>
    <w:p w:rsidR="009E2B93" w:rsidRDefault="00044AF8" w:rsidP="009E2B93">
      <w:r>
        <w:t>Donors:  Thank you in advance for your support of these initiatives.  We appreciate your generosity.  Participants will collect the pledged money following the end of their WILD trip.</w:t>
      </w:r>
      <w:r w:rsidR="00606CD4">
        <w:t xml:space="preserve">  Please notify us by email </w:t>
      </w:r>
      <w:r w:rsidR="003A4398">
        <w:t xml:space="preserve">or fax if you need a receipt for tax purposes.  You may email your request to:  </w:t>
      </w:r>
      <w:hyperlink r:id="rId5" w:history="1">
        <w:r w:rsidR="003A4398" w:rsidRPr="00422936">
          <w:rPr>
            <w:rStyle w:val="Hyperlink"/>
          </w:rPr>
          <w:t>mail@rcacounseling.com</w:t>
        </w:r>
      </w:hyperlink>
      <w:r w:rsidR="003A4398">
        <w:t xml:space="preserve">, or fax in a written request to:  </w:t>
      </w:r>
      <w:r w:rsidR="003A4398" w:rsidRPr="003A4398">
        <w:rPr>
          <w:u w:val="single"/>
        </w:rPr>
        <w:t>619.298.5235</w:t>
      </w:r>
    </w:p>
    <w:p w:rsidR="00044AF8" w:rsidRDefault="00044AF8" w:rsidP="009E2B93"/>
    <w:p w:rsidR="00044AF8" w:rsidRDefault="00044AF8" w:rsidP="009E2B93">
      <w:r>
        <w:t xml:space="preserve">Participant’s </w:t>
      </w:r>
      <w:proofErr w:type="gramStart"/>
      <w:r>
        <w:t>Name:_</w:t>
      </w:r>
      <w:proofErr w:type="gramEnd"/>
      <w:r>
        <w:t>_______________________________________________________</w:t>
      </w:r>
    </w:p>
    <w:tbl>
      <w:tblPr>
        <w:tblStyle w:val="TableGrid"/>
        <w:tblW w:w="10974" w:type="dxa"/>
        <w:tblInd w:w="-5" w:type="dxa"/>
        <w:tblLook w:val="04A0" w:firstRow="1" w:lastRow="0" w:firstColumn="1" w:lastColumn="0" w:noHBand="0" w:noVBand="1"/>
      </w:tblPr>
      <w:tblGrid>
        <w:gridCol w:w="5395"/>
        <w:gridCol w:w="2803"/>
        <w:gridCol w:w="2776"/>
      </w:tblGrid>
      <w:tr w:rsidR="00044AF8" w:rsidTr="00606CD4">
        <w:trPr>
          <w:trHeight w:val="671"/>
        </w:trPr>
        <w:tc>
          <w:tcPr>
            <w:tcW w:w="5395" w:type="dxa"/>
          </w:tcPr>
          <w:p w:rsidR="00044AF8" w:rsidRPr="00606CD4" w:rsidRDefault="00044AF8" w:rsidP="00606CD4">
            <w:pPr>
              <w:jc w:val="center"/>
              <w:rPr>
                <w:b/>
              </w:rPr>
            </w:pPr>
            <w:r w:rsidRPr="00606CD4">
              <w:rPr>
                <w:b/>
              </w:rPr>
              <w:t>Donor Name and Phone #</w:t>
            </w:r>
            <w:r w:rsidR="00606CD4" w:rsidRPr="00606CD4">
              <w:rPr>
                <w:b/>
              </w:rPr>
              <w:t xml:space="preserve"> (please print)</w:t>
            </w:r>
          </w:p>
        </w:tc>
        <w:tc>
          <w:tcPr>
            <w:tcW w:w="2803" w:type="dxa"/>
          </w:tcPr>
          <w:p w:rsidR="00044AF8" w:rsidRPr="00606CD4" w:rsidRDefault="00044AF8" w:rsidP="00606CD4">
            <w:pPr>
              <w:jc w:val="center"/>
              <w:rPr>
                <w:b/>
              </w:rPr>
            </w:pPr>
            <w:r w:rsidRPr="00606CD4">
              <w:rPr>
                <w:b/>
              </w:rPr>
              <w:t>$ Amount Per Mile</w:t>
            </w:r>
          </w:p>
        </w:tc>
        <w:tc>
          <w:tcPr>
            <w:tcW w:w="2776" w:type="dxa"/>
          </w:tcPr>
          <w:p w:rsidR="00044AF8" w:rsidRPr="00606CD4" w:rsidRDefault="00044AF8" w:rsidP="00606CD4">
            <w:pPr>
              <w:jc w:val="center"/>
              <w:rPr>
                <w:b/>
              </w:rPr>
            </w:pPr>
            <w:r w:rsidRPr="00606CD4">
              <w:rPr>
                <w:b/>
              </w:rPr>
              <w:t>$ Total Amount Due</w:t>
            </w:r>
          </w:p>
        </w:tc>
      </w:tr>
      <w:tr w:rsidR="00606CD4" w:rsidTr="00606CD4">
        <w:trPr>
          <w:trHeight w:val="671"/>
        </w:trPr>
        <w:tc>
          <w:tcPr>
            <w:tcW w:w="5395" w:type="dxa"/>
          </w:tcPr>
          <w:p w:rsidR="00606CD4" w:rsidRDefault="00606CD4" w:rsidP="009E2B93"/>
        </w:tc>
        <w:tc>
          <w:tcPr>
            <w:tcW w:w="2803" w:type="dxa"/>
          </w:tcPr>
          <w:p w:rsidR="00606CD4" w:rsidRDefault="00606CD4" w:rsidP="009E2B93"/>
        </w:tc>
        <w:tc>
          <w:tcPr>
            <w:tcW w:w="2776" w:type="dxa"/>
          </w:tcPr>
          <w:p w:rsidR="00606CD4" w:rsidRDefault="00606CD4" w:rsidP="009E2B93"/>
        </w:tc>
      </w:tr>
      <w:tr w:rsidR="00606CD4" w:rsidTr="00606CD4">
        <w:trPr>
          <w:trHeight w:val="671"/>
        </w:trPr>
        <w:tc>
          <w:tcPr>
            <w:tcW w:w="5395" w:type="dxa"/>
          </w:tcPr>
          <w:p w:rsidR="00606CD4" w:rsidRDefault="00606CD4" w:rsidP="009E2B93"/>
        </w:tc>
        <w:tc>
          <w:tcPr>
            <w:tcW w:w="2803" w:type="dxa"/>
          </w:tcPr>
          <w:p w:rsidR="00606CD4" w:rsidRDefault="00606CD4" w:rsidP="009E2B93"/>
        </w:tc>
        <w:tc>
          <w:tcPr>
            <w:tcW w:w="2776" w:type="dxa"/>
          </w:tcPr>
          <w:p w:rsidR="00606CD4" w:rsidRDefault="00606CD4" w:rsidP="009E2B93"/>
        </w:tc>
      </w:tr>
      <w:tr w:rsidR="00044AF8" w:rsidTr="00606CD4">
        <w:trPr>
          <w:trHeight w:val="633"/>
        </w:trPr>
        <w:tc>
          <w:tcPr>
            <w:tcW w:w="5395" w:type="dxa"/>
          </w:tcPr>
          <w:p w:rsidR="00044AF8" w:rsidRDefault="00044AF8" w:rsidP="009E2B93"/>
        </w:tc>
        <w:tc>
          <w:tcPr>
            <w:tcW w:w="2803" w:type="dxa"/>
          </w:tcPr>
          <w:p w:rsidR="00044AF8" w:rsidRDefault="00044AF8" w:rsidP="009E2B93"/>
        </w:tc>
        <w:tc>
          <w:tcPr>
            <w:tcW w:w="2776" w:type="dxa"/>
          </w:tcPr>
          <w:p w:rsidR="00044AF8" w:rsidRDefault="00044AF8" w:rsidP="009E2B93"/>
        </w:tc>
      </w:tr>
      <w:tr w:rsidR="00044AF8" w:rsidTr="00606CD4">
        <w:trPr>
          <w:trHeight w:val="671"/>
        </w:trPr>
        <w:tc>
          <w:tcPr>
            <w:tcW w:w="5395" w:type="dxa"/>
          </w:tcPr>
          <w:p w:rsidR="00044AF8" w:rsidRDefault="00044AF8" w:rsidP="009E2B93"/>
        </w:tc>
        <w:tc>
          <w:tcPr>
            <w:tcW w:w="2803" w:type="dxa"/>
          </w:tcPr>
          <w:p w:rsidR="00044AF8" w:rsidRDefault="00044AF8" w:rsidP="009E2B93"/>
        </w:tc>
        <w:tc>
          <w:tcPr>
            <w:tcW w:w="2776" w:type="dxa"/>
          </w:tcPr>
          <w:p w:rsidR="00044AF8" w:rsidRDefault="00044AF8" w:rsidP="009E2B93"/>
        </w:tc>
      </w:tr>
      <w:tr w:rsidR="00044AF8" w:rsidTr="00606CD4">
        <w:trPr>
          <w:trHeight w:val="633"/>
        </w:trPr>
        <w:tc>
          <w:tcPr>
            <w:tcW w:w="5395" w:type="dxa"/>
          </w:tcPr>
          <w:p w:rsidR="00044AF8" w:rsidRDefault="00044AF8" w:rsidP="009E2B93"/>
        </w:tc>
        <w:tc>
          <w:tcPr>
            <w:tcW w:w="2803" w:type="dxa"/>
          </w:tcPr>
          <w:p w:rsidR="00044AF8" w:rsidRDefault="00044AF8" w:rsidP="009E2B93"/>
        </w:tc>
        <w:tc>
          <w:tcPr>
            <w:tcW w:w="2776" w:type="dxa"/>
          </w:tcPr>
          <w:p w:rsidR="00044AF8" w:rsidRDefault="00044AF8" w:rsidP="009E2B93"/>
        </w:tc>
      </w:tr>
      <w:tr w:rsidR="00044AF8" w:rsidTr="00606CD4">
        <w:trPr>
          <w:trHeight w:val="671"/>
        </w:trPr>
        <w:tc>
          <w:tcPr>
            <w:tcW w:w="5395" w:type="dxa"/>
          </w:tcPr>
          <w:p w:rsidR="00044AF8" w:rsidRDefault="00044AF8" w:rsidP="009E2B93"/>
        </w:tc>
        <w:tc>
          <w:tcPr>
            <w:tcW w:w="2803" w:type="dxa"/>
          </w:tcPr>
          <w:p w:rsidR="00044AF8" w:rsidRDefault="00044AF8" w:rsidP="009E2B93"/>
        </w:tc>
        <w:tc>
          <w:tcPr>
            <w:tcW w:w="2776" w:type="dxa"/>
          </w:tcPr>
          <w:p w:rsidR="00044AF8" w:rsidRDefault="00044AF8" w:rsidP="009E2B93"/>
        </w:tc>
      </w:tr>
      <w:tr w:rsidR="00044AF8" w:rsidTr="00606CD4">
        <w:trPr>
          <w:trHeight w:val="633"/>
        </w:trPr>
        <w:tc>
          <w:tcPr>
            <w:tcW w:w="5395" w:type="dxa"/>
          </w:tcPr>
          <w:p w:rsidR="00044AF8" w:rsidRDefault="00044AF8" w:rsidP="009E2B93"/>
        </w:tc>
        <w:tc>
          <w:tcPr>
            <w:tcW w:w="2803" w:type="dxa"/>
          </w:tcPr>
          <w:p w:rsidR="00044AF8" w:rsidRDefault="00044AF8" w:rsidP="009E2B93"/>
        </w:tc>
        <w:tc>
          <w:tcPr>
            <w:tcW w:w="2776" w:type="dxa"/>
          </w:tcPr>
          <w:p w:rsidR="00044AF8" w:rsidRDefault="00044AF8" w:rsidP="009E2B93"/>
        </w:tc>
      </w:tr>
      <w:tr w:rsidR="00044AF8" w:rsidTr="00606CD4">
        <w:trPr>
          <w:trHeight w:val="671"/>
        </w:trPr>
        <w:tc>
          <w:tcPr>
            <w:tcW w:w="5395" w:type="dxa"/>
          </w:tcPr>
          <w:p w:rsidR="00044AF8" w:rsidRDefault="00044AF8" w:rsidP="009E2B93"/>
        </w:tc>
        <w:tc>
          <w:tcPr>
            <w:tcW w:w="2803" w:type="dxa"/>
          </w:tcPr>
          <w:p w:rsidR="00044AF8" w:rsidRDefault="00044AF8" w:rsidP="009E2B93"/>
        </w:tc>
        <w:tc>
          <w:tcPr>
            <w:tcW w:w="2776" w:type="dxa"/>
          </w:tcPr>
          <w:p w:rsidR="00044AF8" w:rsidRDefault="00044AF8" w:rsidP="009E2B93"/>
        </w:tc>
      </w:tr>
    </w:tbl>
    <w:p w:rsidR="006A6F47" w:rsidRPr="009E2B93" w:rsidRDefault="006A6F47" w:rsidP="00A23773">
      <w:pPr>
        <w:spacing w:after="0"/>
      </w:pPr>
    </w:p>
    <w:sectPr w:rsidR="006A6F47" w:rsidRPr="009E2B93" w:rsidSect="003A4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3B1"/>
    <w:multiLevelType w:val="multilevel"/>
    <w:tmpl w:val="B3CC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01CA6"/>
    <w:multiLevelType w:val="hybridMultilevel"/>
    <w:tmpl w:val="9676AA8A"/>
    <w:lvl w:ilvl="0" w:tplc="4CA6E1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47"/>
    <w:rsid w:val="00044AF8"/>
    <w:rsid w:val="000460E9"/>
    <w:rsid w:val="000E2417"/>
    <w:rsid w:val="00331CE6"/>
    <w:rsid w:val="003A4398"/>
    <w:rsid w:val="003C506B"/>
    <w:rsid w:val="00583764"/>
    <w:rsid w:val="0058509A"/>
    <w:rsid w:val="00586D0D"/>
    <w:rsid w:val="00606CD4"/>
    <w:rsid w:val="00637176"/>
    <w:rsid w:val="006A6F47"/>
    <w:rsid w:val="00874C0D"/>
    <w:rsid w:val="009E2B93"/>
    <w:rsid w:val="00A23773"/>
    <w:rsid w:val="00D4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EBAB"/>
  <w15:chartTrackingRefBased/>
  <w15:docId w15:val="{36E46683-E117-44EC-87AF-9A327434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93"/>
    <w:pPr>
      <w:ind w:left="720"/>
      <w:contextualSpacing/>
    </w:pPr>
  </w:style>
  <w:style w:type="table" w:styleId="TableGrid">
    <w:name w:val="Table Grid"/>
    <w:basedOn w:val="TableNormal"/>
    <w:uiPriority w:val="39"/>
    <w:rsid w:val="0004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43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rcacounse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Studley</dc:creator>
  <cp:keywords/>
  <dc:description/>
  <cp:lastModifiedBy>Ryan Studley</cp:lastModifiedBy>
  <cp:revision>10</cp:revision>
  <cp:lastPrinted>2016-05-11T20:59:00Z</cp:lastPrinted>
  <dcterms:created xsi:type="dcterms:W3CDTF">2016-05-04T19:42:00Z</dcterms:created>
  <dcterms:modified xsi:type="dcterms:W3CDTF">2016-07-18T22:26:00Z</dcterms:modified>
</cp:coreProperties>
</file>